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新港幼儿园安全教育活动备课表</w:t>
      </w:r>
    </w:p>
    <w:tbl>
      <w:tblPr>
        <w:tblStyle w:val="11"/>
        <w:tblW w:w="88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9"/>
        <w:gridCol w:w="1884"/>
        <w:gridCol w:w="849"/>
        <w:gridCol w:w="1558"/>
        <w:gridCol w:w="991"/>
        <w:gridCol w:w="22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嘘！橘子有话说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活动名称</w:t>
            </w:r>
          </w:p>
        </w:tc>
        <w:tc>
          <w:tcPr>
            <w:tcW w:w="3251" w:type="dxa"/>
            <w:gridSpan w:val="2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鱼儿好吃我不怕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朱亚芬</w:t>
            </w:r>
          </w:p>
        </w:tc>
        <w:tc>
          <w:tcPr>
            <w:tcW w:w="84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小</w:t>
            </w: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99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时间</w:t>
            </w:r>
          </w:p>
        </w:tc>
        <w:tc>
          <w:tcPr>
            <w:tcW w:w="2260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2</w:t>
            </w:r>
            <w:r>
              <w:rPr>
                <w:rFonts w:asciiTheme="majorEastAsia" w:hAnsiTheme="majorEastAsia" w:eastAsiaTheme="majorEastAsia"/>
                <w:b/>
                <w:sz w:val="24"/>
                <w:szCs w:val="24"/>
              </w:rPr>
              <w:t>023.</w:t>
            </w: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10.23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8881" w:type="dxa"/>
            <w:gridSpan w:val="6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2" w:hRule="atLeast"/>
        </w:trPr>
        <w:tc>
          <w:tcPr>
            <w:tcW w:w="8881" w:type="dxa"/>
            <w:gridSpan w:val="6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活动目标：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宋体" w:hAnsi="宋体"/>
                <w:sz w:val="24"/>
                <w:szCs w:val="24"/>
              </w:rPr>
              <w:t>老师在课堂上给幼儿讲故事，让幼儿了解正确进餐的方法，初步学习吃鱼的正确方法。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/>
                <w:sz w:val="24"/>
                <w:szCs w:val="24"/>
              </w:rPr>
              <w:t>提高自我保护的意识</w:t>
            </w: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/>
                <w:sz w:val="24"/>
                <w:szCs w:val="24"/>
              </w:rPr>
              <w:t>加强幼儿的安全意识。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3.</w:t>
            </w:r>
            <w:r>
              <w:rPr>
                <w:rFonts w:hint="eastAsia" w:ascii="宋体" w:hAnsi="宋体"/>
                <w:sz w:val="24"/>
                <w:szCs w:val="24"/>
              </w:rPr>
              <w:t>初步培养幼儿用已有的生活经验解决问题的能力。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723" w:hanging="723" w:hangingChars="300"/>
              <w:jc w:val="left"/>
              <w:textAlignment w:val="auto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二、活动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准备：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教学挂图《吃东西的时候》，操作卡片《吃东西的时候》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三、</w:t>
            </w: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活动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过程：</w:t>
            </w:r>
            <w:r>
              <w:rPr>
                <w:rFonts w:ascii="宋体" w:hAnsi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cs="宋体"/>
                <w:sz w:val="24"/>
                <w:szCs w:val="24"/>
              </w:rPr>
              <w:t> 　</w:t>
            </w:r>
            <w:r>
              <w:rPr>
                <w:rFonts w:hint="eastAsia" w:ascii="宋体" w:hAnsi="宋体" w:eastAsia="宋体" w:cs="宋体"/>
                <w:sz w:val="24"/>
                <w:szCs w:val="28"/>
              </w:rPr>
              <w:t>1、讲故事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8"/>
              </w:rPr>
            </w:pPr>
            <w:r>
              <w:rPr>
                <w:rFonts w:hint="eastAsia" w:ascii="宋体" w:hAnsi="宋体" w:eastAsia="宋体" w:cs="宋体"/>
                <w:sz w:val="24"/>
                <w:szCs w:val="28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 w:val="24"/>
                <w:szCs w:val="28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szCs w:val="28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sz w:val="24"/>
                <w:szCs w:val="28"/>
              </w:rPr>
              <w:t>讲故事的前半段。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8"/>
              </w:rPr>
            </w:pPr>
            <w:r>
              <w:rPr>
                <w:rFonts w:hint="eastAsia" w:ascii="宋体" w:hAnsi="宋体" w:eastAsia="宋体" w:cs="宋体"/>
                <w:sz w:val="24"/>
                <w:szCs w:val="28"/>
              </w:rPr>
              <w:t>熊猫妈妈的医院今天可忙了，刚送走了一位病人，又来了一歌猫妈妈带着小猫来了。见小猫难受的样子，熊猫医生关心地问：“小猫，你哪儿不舒服?”小猫指指喉咙说不出话来，熊猫医生拿起手电筒和压舌板对小猫说：“张开嘴，让我瞧瞧。”熊猫医生用压舌板压住小猫的舌头，打开手电筒一照，看见一根长长的鱼刺卡在了喉咙中间。熊猫医生正要用镊子取出鱼刺，听见了小狗汪汪地叫着跑了过来，它不停地咳嗽，说是被骨头呛着了。熊猫医生赶紧帮助它们取出了卡在喉咙里的鱼刺和小骨头。熊猫医生奇怪地问：“小猫、小狗，你们怎么会被鱼刺卡住，被骨头呛着呢?……”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8"/>
              </w:rPr>
            </w:pPr>
            <w:r>
              <w:rPr>
                <w:rFonts w:hint="eastAsia" w:ascii="宋体" w:hAnsi="宋体" w:eastAsia="宋体" w:cs="宋体"/>
                <w:sz w:val="24"/>
                <w:szCs w:val="28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 w:val="24"/>
                <w:szCs w:val="28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sz w:val="24"/>
                <w:szCs w:val="28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sz w:val="24"/>
                <w:szCs w:val="28"/>
              </w:rPr>
              <w:t>请幼儿看操作卡片(一)、(二)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8"/>
              </w:rPr>
            </w:pPr>
            <w:r>
              <w:rPr>
                <w:rFonts w:hint="eastAsia" w:ascii="宋体" w:hAnsi="宋体" w:eastAsia="宋体" w:cs="宋体"/>
                <w:sz w:val="24"/>
                <w:szCs w:val="28"/>
                <w:lang w:val="en-US" w:eastAsia="zh-CN"/>
              </w:rPr>
              <w:t>师：</w:t>
            </w:r>
            <w:r>
              <w:rPr>
                <w:rFonts w:hint="eastAsia" w:ascii="宋体" w:hAnsi="宋体" w:eastAsia="宋体" w:cs="宋体"/>
                <w:sz w:val="24"/>
                <w:szCs w:val="28"/>
              </w:rPr>
              <w:t>小猫为什么会被鱼刺卡住?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8"/>
              </w:rPr>
            </w:pPr>
            <w:r>
              <w:rPr>
                <w:rFonts w:hint="eastAsia" w:ascii="宋体" w:hAnsi="宋体" w:eastAsia="宋体" w:cs="宋体"/>
                <w:sz w:val="24"/>
                <w:szCs w:val="28"/>
                <w:lang w:val="en-US" w:eastAsia="zh-CN"/>
              </w:rPr>
              <w:t>师：</w:t>
            </w:r>
            <w:r>
              <w:rPr>
                <w:rFonts w:hint="eastAsia" w:ascii="宋体" w:hAnsi="宋体" w:eastAsia="宋体" w:cs="宋体"/>
                <w:sz w:val="24"/>
                <w:szCs w:val="28"/>
              </w:rPr>
              <w:t>谁来熊猫医院看病?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8"/>
              </w:rPr>
            </w:pPr>
            <w:r>
              <w:rPr>
                <w:rFonts w:hint="eastAsia" w:ascii="宋体" w:hAnsi="宋体" w:eastAsia="宋体" w:cs="宋体"/>
                <w:sz w:val="24"/>
                <w:szCs w:val="28"/>
                <w:lang w:val="en-US" w:eastAsia="zh-CN"/>
              </w:rPr>
              <w:t>师：</w:t>
            </w:r>
            <w:r>
              <w:rPr>
                <w:rFonts w:hint="eastAsia" w:ascii="宋体" w:hAnsi="宋体" w:eastAsia="宋体" w:cs="宋体"/>
                <w:sz w:val="24"/>
                <w:szCs w:val="28"/>
              </w:rPr>
              <w:t>小狗为什么会被小骨头呛着呢?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8"/>
              </w:rPr>
            </w:pPr>
            <w:r>
              <w:rPr>
                <w:rFonts w:hint="eastAsia" w:ascii="宋体" w:hAnsi="宋体" w:eastAsia="宋体" w:cs="宋体"/>
                <w:sz w:val="24"/>
                <w:szCs w:val="28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 w:val="24"/>
                <w:szCs w:val="28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sz w:val="24"/>
                <w:szCs w:val="28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sz w:val="24"/>
                <w:szCs w:val="28"/>
              </w:rPr>
              <w:t>故事的后半部分。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8"/>
              </w:rPr>
            </w:pPr>
            <w:r>
              <w:rPr>
                <w:rFonts w:hint="eastAsia" w:ascii="宋体" w:hAnsi="宋体" w:eastAsia="宋体" w:cs="宋体"/>
                <w:sz w:val="24"/>
                <w:szCs w:val="28"/>
              </w:rPr>
              <w:t>猫妈妈说：“今天小羊过生日，它为好朋友们准备了许多它们喜欢吃的东西，朋友们非常高兴，就一边吃一边唱呀，说呀，玩呀，结果被鱼刺卡住了，被小骨头呛着了。”熊猫医生对小猫、小狗说：“吃东西的时候要特别小心，不能边吃边玩。吃到嘴里的东西要细嚼慢咽，不要着急，记住了吧?”小猫、小狗记住了熊猫医生的话，又高高兴兴地参加小羊的生日祝贺会了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8"/>
              </w:rPr>
            </w:pPr>
            <w:r>
              <w:rPr>
                <w:rFonts w:hint="eastAsia" w:ascii="宋体" w:hAnsi="宋体" w:eastAsia="宋体" w:cs="宋体"/>
                <w:sz w:val="24"/>
                <w:szCs w:val="28"/>
              </w:rPr>
              <w:t>2</w:t>
            </w:r>
            <w:r>
              <w:rPr>
                <w:rFonts w:hint="eastAsia" w:ascii="宋体" w:hAnsi="宋体" w:eastAsia="宋体" w:cs="宋体"/>
                <w:sz w:val="24"/>
                <w:szCs w:val="28"/>
                <w:lang w:eastAsia="zh-CN"/>
              </w:rPr>
              <w:t>.</w:t>
            </w:r>
            <w:r>
              <w:rPr>
                <w:rFonts w:hint="eastAsia" w:ascii="宋体" w:hAnsi="宋体" w:eastAsia="宋体" w:cs="宋体"/>
                <w:sz w:val="24"/>
                <w:szCs w:val="28"/>
              </w:rPr>
              <w:t>了解安全进餐的方法，初步学习吃鱼吃蛋黄等的正确方法。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8"/>
              </w:rPr>
            </w:pPr>
            <w:r>
              <w:rPr>
                <w:rFonts w:hint="eastAsia" w:ascii="宋体" w:hAnsi="宋体" w:eastAsia="宋体" w:cs="宋体"/>
                <w:sz w:val="24"/>
                <w:szCs w:val="28"/>
                <w:lang w:val="en-US" w:eastAsia="zh-CN"/>
              </w:rPr>
              <w:t xml:space="preserve">  师：</w:t>
            </w:r>
            <w:r>
              <w:rPr>
                <w:rFonts w:hint="eastAsia" w:ascii="宋体" w:hAnsi="宋体" w:eastAsia="宋体" w:cs="宋体"/>
                <w:sz w:val="24"/>
                <w:szCs w:val="28"/>
              </w:rPr>
              <w:t>熊猫医生提醒小猫、小狗在吃东西时要注意什么?为什么?我们小朋友应该怎样做?怎样吃煮鸡蛋的蛋黄?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8"/>
              </w:rPr>
            </w:pPr>
            <w:r>
              <w:rPr>
                <w:rFonts w:hint="eastAsia" w:ascii="宋体" w:hAnsi="宋体" w:eastAsia="宋体" w:cs="宋体"/>
                <w:sz w:val="24"/>
                <w:szCs w:val="28"/>
              </w:rPr>
              <w:t>小结：熊猫医生提醒提醒小猫、小狗在吃东西时不能边吃边说边玩，吃到嘴里的饭菜应细细地嚼烂，慢慢地咽下，不能着急。如果边吃边玩或一口吃下蛋黄，容易被卡住或呛着。我们小朋友也应该这样做。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8"/>
              </w:rPr>
            </w:pPr>
            <w:r>
              <w:rPr>
                <w:rFonts w:hint="eastAsia" w:ascii="宋体" w:hAnsi="宋体" w:eastAsia="宋体" w:cs="宋体"/>
                <w:sz w:val="24"/>
                <w:szCs w:val="28"/>
              </w:rPr>
              <w:t>师：鱼是我们小朋友喜欢吃的食物，但是它的身上有许多鱼刺，怎样吃鱼就不会被鱼刺卡住呢?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8"/>
              </w:rPr>
            </w:pPr>
            <w:r>
              <w:rPr>
                <w:rFonts w:hint="eastAsia" w:ascii="宋体" w:hAnsi="宋体" w:eastAsia="宋体" w:cs="宋体"/>
                <w:sz w:val="24"/>
                <w:szCs w:val="28"/>
              </w:rPr>
              <w:t>小结：在吃鱼的时候，要把能看见的鱼刺先取出，然后吃进嘴里，当你感觉还有鱼刺时，要慢慢吐出。饭和鱼不混在一起吃，便于取出鱼刺。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8"/>
              </w:rPr>
            </w:pPr>
            <w:r>
              <w:rPr>
                <w:rFonts w:hint="eastAsia" w:ascii="宋体" w:hAnsi="宋体" w:eastAsia="宋体" w:cs="宋体"/>
                <w:sz w:val="24"/>
                <w:szCs w:val="28"/>
                <w:lang w:val="en-US" w:eastAsia="zh-CN"/>
              </w:rPr>
              <w:t>3.</w:t>
            </w:r>
            <w:r>
              <w:rPr>
                <w:rFonts w:hint="eastAsia" w:ascii="宋体" w:hAnsi="宋体" w:eastAsia="宋体" w:cs="宋体"/>
                <w:sz w:val="24"/>
                <w:szCs w:val="28"/>
              </w:rPr>
              <w:t>学习短小儿歌。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8"/>
              </w:rPr>
            </w:pPr>
            <w:r>
              <w:rPr>
                <w:rFonts w:hint="eastAsia" w:ascii="宋体" w:hAnsi="宋体" w:eastAsia="宋体" w:cs="宋体"/>
                <w:sz w:val="24"/>
                <w:szCs w:val="28"/>
              </w:rPr>
              <w:t>吃鱼要注意，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8"/>
              </w:rPr>
            </w:pPr>
            <w:r>
              <w:rPr>
                <w:rFonts w:hint="eastAsia" w:ascii="宋体" w:hAnsi="宋体" w:eastAsia="宋体" w:cs="宋体"/>
                <w:sz w:val="24"/>
                <w:szCs w:val="28"/>
              </w:rPr>
              <w:t>安全是第一，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8"/>
              </w:rPr>
            </w:pPr>
            <w:r>
              <w:rPr>
                <w:rFonts w:hint="eastAsia" w:ascii="宋体" w:hAnsi="宋体" w:eastAsia="宋体" w:cs="宋体"/>
                <w:sz w:val="24"/>
                <w:szCs w:val="28"/>
              </w:rPr>
              <w:t>吃鱼不吃饭，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8"/>
              </w:rPr>
              <w:t>吃饭不吃鱼。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6" w:hRule="atLeast"/>
        </w:trPr>
        <w:tc>
          <w:tcPr>
            <w:tcW w:w="8881" w:type="dxa"/>
            <w:gridSpan w:val="6"/>
          </w:tcPr>
          <w:p>
            <w:pPr>
              <w:spacing w:line="288" w:lineRule="auto"/>
              <w:rPr>
                <w:rFonts w:ascii="宋体" w:hAnsi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课后反思与评析：</w:t>
            </w:r>
          </w:p>
          <w:p>
            <w:pPr>
              <w:spacing w:line="288" w:lineRule="auto"/>
              <w:ind w:firstLine="490"/>
              <w:rPr>
                <w:rFonts w:hint="default" w:ascii="宋体" w:hAnsi="宋体" w:eastAsia="宋体" w:cs="宋体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亮点：</w:t>
            </w: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从这个活动中，教师以孩子为主体，</w:t>
            </w:r>
            <w:bookmarkStart w:id="0" w:name="_GoBack"/>
            <w:bookmarkEnd w:id="0"/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有驾驭课堂的能力，在引导孩子学习的过程中，不断地发现问题，不断地变换教学手段和方法，从而让每个幼儿都参与到活动中，准确地掌握知识。</w:t>
            </w:r>
          </w:p>
          <w:p>
            <w:pPr>
              <w:spacing w:line="288" w:lineRule="auto"/>
              <w:ind w:firstLine="490"/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不足与建议：</w:t>
            </w: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带领幼儿游戏时，要顾及到绝大多数的孩子，将个别示范与分组游戏、集体游戏相结合，可以根据幼儿的课堂情况不断地变换游戏形式，从而提高每个幼儿的学习积极性。</w:t>
            </w:r>
          </w:p>
          <w:p>
            <w:pPr>
              <w:spacing w:line="288" w:lineRule="auto"/>
              <w:rPr>
                <w:rFonts w:hint="default" w:ascii="宋体" w:hAnsi="宋体" w:eastAsia="宋体" w:cs="宋体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288" w:lineRule="auto"/>
              <w:ind w:firstLine="490"/>
              <w:rPr>
                <w:rFonts w:hint="eastAsia" w:ascii="宋体" w:hAnsi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spacing w:line="360" w:lineRule="auto"/>
        <w:rPr>
          <w:rFonts w:ascii="宋体" w:hAnsi="宋体" w:cs="宋体"/>
          <w:color w:val="FF0000"/>
          <w:sz w:val="24"/>
          <w:szCs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  <w:p>
    <w:pPr>
      <w:pStyle w:val="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7"/>
      <w:pBdr>
        <w:bottom w:val="single" w:color="auto" w:sz="4" w:space="0"/>
      </w:pBdr>
    </w:pPr>
    <w:r>
      <w:rPr>
        <w:rFonts w:hint="eastAsia"/>
      </w:rPr>
      <w:t xml:space="preserve">                                        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1B56028"/>
    <w:multiLevelType w:val="singleLevel"/>
    <w:tmpl w:val="41B56028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E0OTc3ZjZiMWViYWM1YjMzNDdkNWI2ZTg5MjEzZDE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915E9"/>
    <w:rsid w:val="001D3094"/>
    <w:rsid w:val="001D39C6"/>
    <w:rsid w:val="001E311A"/>
    <w:rsid w:val="0020020D"/>
    <w:rsid w:val="002031A2"/>
    <w:rsid w:val="00276D88"/>
    <w:rsid w:val="00302E94"/>
    <w:rsid w:val="003147D7"/>
    <w:rsid w:val="003320F8"/>
    <w:rsid w:val="00355D75"/>
    <w:rsid w:val="00363730"/>
    <w:rsid w:val="0036522D"/>
    <w:rsid w:val="0036614A"/>
    <w:rsid w:val="003B4C77"/>
    <w:rsid w:val="003E744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5D5E50"/>
    <w:rsid w:val="00647587"/>
    <w:rsid w:val="00653692"/>
    <w:rsid w:val="006575E2"/>
    <w:rsid w:val="006C07D9"/>
    <w:rsid w:val="006C0A0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A13E46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F5EDE"/>
    <w:rsid w:val="00C76948"/>
    <w:rsid w:val="00C94661"/>
    <w:rsid w:val="00CB44ED"/>
    <w:rsid w:val="00CC30DD"/>
    <w:rsid w:val="00CC5001"/>
    <w:rsid w:val="00CC5310"/>
    <w:rsid w:val="00CC5506"/>
    <w:rsid w:val="00D0208F"/>
    <w:rsid w:val="00D25A2F"/>
    <w:rsid w:val="00D44B93"/>
    <w:rsid w:val="00D81EA1"/>
    <w:rsid w:val="00D82BBE"/>
    <w:rsid w:val="00D837E0"/>
    <w:rsid w:val="00DD00DC"/>
    <w:rsid w:val="00DD6AA5"/>
    <w:rsid w:val="00E2349F"/>
    <w:rsid w:val="00E32221"/>
    <w:rsid w:val="00E9124F"/>
    <w:rsid w:val="00EE554D"/>
    <w:rsid w:val="00F368C4"/>
    <w:rsid w:val="00F516AB"/>
    <w:rsid w:val="00F83A02"/>
    <w:rsid w:val="00FA359E"/>
    <w:rsid w:val="00FD400F"/>
    <w:rsid w:val="00FD52EF"/>
    <w:rsid w:val="00FD73A1"/>
    <w:rsid w:val="00FE5FE6"/>
    <w:rsid w:val="020A52E7"/>
    <w:rsid w:val="077706A0"/>
    <w:rsid w:val="082C40F6"/>
    <w:rsid w:val="093B5E68"/>
    <w:rsid w:val="0CBF0B1F"/>
    <w:rsid w:val="0DC65EDD"/>
    <w:rsid w:val="0E453346"/>
    <w:rsid w:val="10E20BE6"/>
    <w:rsid w:val="117F5F43"/>
    <w:rsid w:val="13E744B7"/>
    <w:rsid w:val="1468189D"/>
    <w:rsid w:val="17EE3B2D"/>
    <w:rsid w:val="1F3E1D77"/>
    <w:rsid w:val="20CA0A06"/>
    <w:rsid w:val="211E4FC6"/>
    <w:rsid w:val="21E51653"/>
    <w:rsid w:val="229C5578"/>
    <w:rsid w:val="242C250D"/>
    <w:rsid w:val="28B403A5"/>
    <w:rsid w:val="291D7071"/>
    <w:rsid w:val="2C077995"/>
    <w:rsid w:val="2CD31625"/>
    <w:rsid w:val="2F452ECC"/>
    <w:rsid w:val="306C7D95"/>
    <w:rsid w:val="32151AEF"/>
    <w:rsid w:val="33975032"/>
    <w:rsid w:val="36B96F21"/>
    <w:rsid w:val="38CF5396"/>
    <w:rsid w:val="3FAE0B76"/>
    <w:rsid w:val="42473EFF"/>
    <w:rsid w:val="48FF3A76"/>
    <w:rsid w:val="4FCC532C"/>
    <w:rsid w:val="504A1149"/>
    <w:rsid w:val="50AA728B"/>
    <w:rsid w:val="518E5D73"/>
    <w:rsid w:val="53B01655"/>
    <w:rsid w:val="565D7CE5"/>
    <w:rsid w:val="5DAE39B9"/>
    <w:rsid w:val="5EAC2E76"/>
    <w:rsid w:val="62B91024"/>
    <w:rsid w:val="62E05750"/>
    <w:rsid w:val="660C498C"/>
    <w:rsid w:val="664F7993"/>
    <w:rsid w:val="66F9092D"/>
    <w:rsid w:val="6A2F203F"/>
    <w:rsid w:val="78A848B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2">
    <w:name w:val="Default Paragraph Font"/>
    <w:semiHidden/>
    <w:unhideWhenUsed/>
    <w:uiPriority w:val="1"/>
  </w:style>
  <w:style w:type="table" w:default="1" w:styleId="10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Plain Text"/>
    <w:basedOn w:val="1"/>
    <w:qFormat/>
    <w:uiPriority w:val="0"/>
    <w:rPr>
      <w:rFonts w:ascii="宋体" w:hAnsi="Courier New" w:cs="Courier New"/>
    </w:rPr>
  </w:style>
  <w:style w:type="paragraph" w:styleId="6">
    <w:name w:val="Balloon Text"/>
    <w:basedOn w:val="1"/>
    <w:qFormat/>
    <w:uiPriority w:val="0"/>
    <w:rPr>
      <w:sz w:val="18"/>
      <w:szCs w:val="18"/>
    </w:rPr>
  </w:style>
  <w:style w:type="paragraph" w:styleId="7">
    <w:name w:val="footer"/>
    <w:basedOn w:val="1"/>
    <w:link w:val="1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3">
    <w:name w:val="Strong"/>
    <w:qFormat/>
    <w:uiPriority w:val="0"/>
    <w:rPr>
      <w:b/>
    </w:rPr>
  </w:style>
  <w:style w:type="character" w:styleId="14">
    <w:name w:val="Hyperlink"/>
    <w:qFormat/>
    <w:uiPriority w:val="0"/>
    <w:rPr>
      <w:color w:val="0000FF"/>
      <w:u w:val="single"/>
    </w:rPr>
  </w:style>
  <w:style w:type="paragraph" w:styleId="15">
    <w:name w:val="List Paragraph"/>
    <w:basedOn w:val="1"/>
    <w:qFormat/>
    <w:uiPriority w:val="0"/>
    <w:pPr>
      <w:ind w:firstLine="200" w:firstLineChars="200"/>
    </w:pPr>
  </w:style>
  <w:style w:type="character" w:customStyle="1" w:styleId="16">
    <w:name w:val="页脚 字符"/>
    <w:basedOn w:val="12"/>
    <w:link w:val="7"/>
    <w:qFormat/>
    <w:uiPriority w:val="99"/>
    <w:rPr>
      <w:rFonts w:ascii="Calibri" w:hAnsi="Calibri" w:cs="Arial"/>
      <w:kern w:val="2"/>
      <w:sz w:val="1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537</Words>
  <Characters>549</Characters>
  <Lines>4</Lines>
  <Paragraphs>1</Paragraphs>
  <TotalTime>2</TotalTime>
  <ScaleCrop>false</ScaleCrop>
  <LinksUpToDate>false</LinksUpToDate>
  <CharactersWithSpaces>586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2017-09-05T08:34:00Z</dcterms:created>
  <dc:creator>admin</dc:creator>
  <cp:lastModifiedBy>张小姐</cp:lastModifiedBy>
  <cp:lastPrinted>2023-10-24T04:55:07Z</cp:lastPrinted>
  <dcterms:modified xsi:type="dcterms:W3CDTF">2023-10-24T04:55:11Z</dcterms:modified>
  <cp:revision>83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KSORubyTemplateID" linkTarget="0">
    <vt:lpwstr>6</vt:lpwstr>
  </property>
  <property fmtid="{D5CDD505-2E9C-101B-9397-08002B2CF9AE}" pid="4" name="ICV">
    <vt:lpwstr>38AE826880184BEBBAADB0107CF7B954_13</vt:lpwstr>
  </property>
</Properties>
</file>